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AB0C" w14:textId="14EA3990" w:rsidR="00180DF8" w:rsidRPr="004F6D95" w:rsidRDefault="00180DF8" w:rsidP="00824150">
      <w:pPr>
        <w:pStyle w:val="berschrift1"/>
      </w:pPr>
      <w:bookmarkStart w:id="0" w:name="_Toc48474171"/>
      <w:r w:rsidRPr="004F6D95">
        <w:t>Intro</w:t>
      </w:r>
      <w:bookmarkEnd w:id="0"/>
    </w:p>
    <w:p w14:paraId="46E43C89" w14:textId="42A4F436" w:rsidR="00A96BE9" w:rsidRDefault="00A96BE9" w:rsidP="00824150">
      <w:r>
        <w:t xml:space="preserve">Ziel des </w:t>
      </w:r>
      <w:proofErr w:type="gramStart"/>
      <w:r>
        <w:t>UpScaling!-</w:t>
      </w:r>
      <w:proofErr w:type="gramEnd"/>
      <w:r>
        <w:t xml:space="preserve">Projektes ist es, eine Übersicht </w:t>
      </w:r>
      <w:r w:rsidR="00A87FAA">
        <w:t xml:space="preserve">über </w:t>
      </w:r>
      <w:r>
        <w:t>Finanzierungslösungen zu schaffen, die als Ergänzung oder Alternative zu Venture Capital von Scale-Ups zur Vorfinanzierung von Umsätzen und Working Capital genutzt werden können.</w:t>
      </w:r>
      <w:r w:rsidR="00541086">
        <w:t xml:space="preserve"> </w:t>
      </w:r>
    </w:p>
    <w:p w14:paraId="57FB8D69" w14:textId="77777777" w:rsidR="00A96BE9" w:rsidRDefault="00A96BE9" w:rsidP="00824150"/>
    <w:p w14:paraId="2E5FD576" w14:textId="1A86BB26" w:rsidR="00180DF8" w:rsidRDefault="00A96BE9" w:rsidP="00824150">
      <w:r>
        <w:t>Dazu wird Scale-Ups sowie als Zugang zu Scale-Ups auch Investoren (VC</w:t>
      </w:r>
      <w:r w:rsidR="002501E6">
        <w:t>s</w:t>
      </w:r>
      <w:r>
        <w:t xml:space="preserve"> und Business Angels)</w:t>
      </w:r>
      <w:r w:rsidR="00180DF8" w:rsidRPr="004F6D95">
        <w:t xml:space="preserve"> </w:t>
      </w:r>
      <w:r>
        <w:t xml:space="preserve">ein Verzeichnis zur Verfügung gestellt, </w:t>
      </w:r>
      <w:r w:rsidR="002501E6">
        <w:t xml:space="preserve">um die Kontaktaufnahme zu </w:t>
      </w:r>
      <w:r w:rsidR="007F3132">
        <w:t xml:space="preserve">Ihnen als </w:t>
      </w:r>
      <w:r w:rsidR="002501E6">
        <w:t xml:space="preserve">Anbieter zu erleichtern. Denn gerade für Scale-Ups ist </w:t>
      </w:r>
      <w:r w:rsidR="00A87FAA">
        <w:t xml:space="preserve">es </w:t>
      </w:r>
      <w:r w:rsidR="002501E6">
        <w:t>aufgrund deren speziellen Voraussetzungen für eine Finanzierung (steigende Umsätze, hohe Eigenkapital</w:t>
      </w:r>
      <w:r w:rsidR="00A87FAA">
        <w:t>q</w:t>
      </w:r>
      <w:r w:rsidR="002501E6">
        <w:t>uote</w:t>
      </w:r>
      <w:r w:rsidR="00A87FAA">
        <w:t>,</w:t>
      </w:r>
      <w:r w:rsidR="002501E6">
        <w:t xml:space="preserve"> aber negative Bilanzen) schwierig, den </w:t>
      </w:r>
      <w:r w:rsidR="00A87FAA">
        <w:t xml:space="preserve">passenden </w:t>
      </w:r>
      <w:r w:rsidR="002501E6">
        <w:t>Ansprechpartner zu finden, der mit diesen Spezifika vertraut ist.</w:t>
      </w:r>
    </w:p>
    <w:p w14:paraId="75EDE1BB" w14:textId="77777777" w:rsidR="00541086" w:rsidRDefault="00541086" w:rsidP="00824150"/>
    <w:p w14:paraId="64630212" w14:textId="013582BA" w:rsidR="007E2832" w:rsidRDefault="007E2832" w:rsidP="00824150">
      <w:r>
        <w:t>Sie können in diesem Verzeichnis die Anforderungen an Scale-Ups definieren, für die es sinnvoll ist, bei Ihnen anzufragen.</w:t>
      </w:r>
    </w:p>
    <w:p w14:paraId="2AD05A19" w14:textId="77777777" w:rsidR="007E2832" w:rsidRDefault="007E2832" w:rsidP="00824150"/>
    <w:p w14:paraId="24F6B084" w14:textId="17E118ED" w:rsidR="00541086" w:rsidRDefault="00541086" w:rsidP="00824150">
      <w:r w:rsidRPr="00541086">
        <w:rPr>
          <w:highlight w:val="yellow"/>
        </w:rPr>
        <w:t>Wenn Sie unterschiedliche Produkte anbieten</w:t>
      </w:r>
      <w:r w:rsidR="00FF5F51">
        <w:rPr>
          <w:highlight w:val="yellow"/>
        </w:rPr>
        <w:t>,</w:t>
      </w:r>
      <w:r w:rsidRPr="00541086">
        <w:rPr>
          <w:highlight w:val="yellow"/>
        </w:rPr>
        <w:t xml:space="preserve"> können Sie mehrere Kurzportraits einreichen.</w:t>
      </w:r>
    </w:p>
    <w:p w14:paraId="48B3E330" w14:textId="77777777" w:rsidR="002501E6" w:rsidRDefault="002501E6" w:rsidP="00824150"/>
    <w:p w14:paraId="60C569E4" w14:textId="77777777" w:rsidR="000876CF" w:rsidRDefault="00541086" w:rsidP="00824150">
      <w:r>
        <w:t xml:space="preserve">Weitere Infos zum Projekt finden Sie unter </w:t>
      </w:r>
      <w:hyperlink r:id="rId8" w:history="1">
        <w:r w:rsidRPr="00966950">
          <w:rPr>
            <w:rStyle w:val="Hyperlink"/>
          </w:rPr>
          <w:t>www.upscaling.eu</w:t>
        </w:r>
      </w:hyperlink>
      <w:r>
        <w:t>.</w:t>
      </w:r>
      <w:r w:rsidR="000876CF">
        <w:t xml:space="preserve"> Für Rückfragen wenden Sie sich bitte an:</w:t>
      </w:r>
    </w:p>
    <w:p w14:paraId="0123162A" w14:textId="107C374F" w:rsidR="000876CF" w:rsidRDefault="000876CF" w:rsidP="00824150">
      <w:r>
        <w:t xml:space="preserve">Frank Müller, Business Angels </w:t>
      </w:r>
      <w:proofErr w:type="spellStart"/>
      <w:r>
        <w:t>FrankfurtRheinMain</w:t>
      </w:r>
      <w:proofErr w:type="spellEnd"/>
      <w:r>
        <w:t xml:space="preserve"> e.V., </w:t>
      </w:r>
    </w:p>
    <w:p w14:paraId="731A5CC4" w14:textId="08627F42" w:rsidR="00541086" w:rsidRDefault="000876CF" w:rsidP="00824150">
      <w:r w:rsidRPr="000876CF">
        <w:rPr>
          <w:lang w:val="en-GB"/>
        </w:rPr>
        <w:t xml:space="preserve">Mail </w:t>
      </w:r>
      <w:hyperlink r:id="rId9" w:history="1">
        <w:r w:rsidRPr="000876CF">
          <w:rPr>
            <w:rStyle w:val="Hyperlink"/>
            <w:lang w:val="en-GB"/>
          </w:rPr>
          <w:t>f.mueller@upscaling.eu</w:t>
        </w:r>
      </w:hyperlink>
      <w:r w:rsidRPr="000876CF">
        <w:rPr>
          <w:lang w:val="en-GB"/>
        </w:rPr>
        <w:t xml:space="preserve">, Tel. </w:t>
      </w:r>
      <w:r>
        <w:t>+</w:t>
      </w:r>
      <w:proofErr w:type="gramStart"/>
      <w:r>
        <w:t>6128 .</w:t>
      </w:r>
      <w:proofErr w:type="gramEnd"/>
      <w:r>
        <w:t xml:space="preserve"> 2018 980 und + 49 </w:t>
      </w:r>
      <w:proofErr w:type="gramStart"/>
      <w:r>
        <w:t>69 .</w:t>
      </w:r>
      <w:proofErr w:type="gramEnd"/>
      <w:r>
        <w:t xml:space="preserve"> 2197 – 1591.</w:t>
      </w:r>
    </w:p>
    <w:p w14:paraId="5D1C6283" w14:textId="77777777" w:rsidR="00541086" w:rsidRDefault="00541086" w:rsidP="00824150"/>
    <w:p w14:paraId="2C10E08A" w14:textId="17021BB8" w:rsidR="00012D0C" w:rsidRPr="00824150" w:rsidRDefault="00C1613E" w:rsidP="00012D0C">
      <w:pPr>
        <w:pStyle w:val="berschrift1"/>
      </w:pPr>
      <w:r>
        <w:t xml:space="preserve">Gewährleistung - </w:t>
      </w:r>
      <w:r w:rsidR="00012D0C">
        <w:t>Freigabe zur Veröffentlichung Ihres Anbieter</w:t>
      </w:r>
      <w:r w:rsidR="00012D0C">
        <w:softHyphen/>
        <w:t>portraits</w:t>
      </w:r>
    </w:p>
    <w:p w14:paraId="3B0D416A" w14:textId="7973BEED" w:rsidR="00C1613E" w:rsidRDefault="00042665" w:rsidP="00824150">
      <w:r>
        <w:t xml:space="preserve">Als Organisator des Verzeichnisses kann der Business Angels </w:t>
      </w:r>
      <w:proofErr w:type="spellStart"/>
      <w:r>
        <w:t>FrankfurtRheinMain</w:t>
      </w:r>
      <w:proofErr w:type="spellEnd"/>
      <w:r>
        <w:t xml:space="preserve"> e.V. nicht die Gewährleistung für die Korrektheit und Aktualität Ihrer Angaben tragen. Beides liegt in Ihrer Verantwortung als Anbieter.</w:t>
      </w:r>
    </w:p>
    <w:p w14:paraId="5EDFF11B" w14:textId="77777777" w:rsidR="00C1613E" w:rsidRDefault="00C1613E" w:rsidP="00824150"/>
    <w:p w14:paraId="75563410" w14:textId="46EE3252" w:rsidR="00541086" w:rsidRDefault="00012D0C" w:rsidP="00824150">
      <w:r>
        <w:t xml:space="preserve">Mit der Einreichung des Anbieterportraits beim Organisator des </w:t>
      </w:r>
      <w:proofErr w:type="gramStart"/>
      <w:r>
        <w:t>UpScaling!-</w:t>
      </w:r>
      <w:proofErr w:type="gramEnd"/>
      <w:r>
        <w:t xml:space="preserve">Projektes, dem Business Angels </w:t>
      </w:r>
      <w:proofErr w:type="spellStart"/>
      <w:r>
        <w:t>FrankfurtRheinMain</w:t>
      </w:r>
      <w:proofErr w:type="spellEnd"/>
      <w:r>
        <w:t xml:space="preserve"> e.V. stimmen Sie dessen Veröffentlichung zu. </w:t>
      </w:r>
    </w:p>
    <w:p w14:paraId="46FC6E4F" w14:textId="77777777" w:rsidR="00541086" w:rsidRPr="004F6D95" w:rsidRDefault="00541086" w:rsidP="00824150"/>
    <w:p w14:paraId="41BE2EFA" w14:textId="77777777" w:rsidR="00042665" w:rsidRDefault="00042665">
      <w:pPr>
        <w:spacing w:line="240" w:lineRule="auto"/>
        <w:jc w:val="left"/>
        <w:rPr>
          <w:b/>
          <w:bCs/>
          <w:caps/>
          <w:color w:val="001900"/>
          <w:sz w:val="24"/>
        </w:rPr>
      </w:pPr>
      <w:r>
        <w:br w:type="page"/>
      </w:r>
    </w:p>
    <w:p w14:paraId="7360C4A4" w14:textId="687092D7" w:rsidR="002F40C5" w:rsidRPr="00824150" w:rsidRDefault="00541086" w:rsidP="00824150">
      <w:pPr>
        <w:pStyle w:val="berschrift1"/>
      </w:pPr>
      <w:r>
        <w:lastRenderedPageBreak/>
        <w:t>Der Fragebogen zum Kurzportrait</w:t>
      </w:r>
    </w:p>
    <w:p w14:paraId="6264B51F" w14:textId="0DA9F360" w:rsidR="002F40C5" w:rsidRPr="004F6D95" w:rsidRDefault="002F40C5" w:rsidP="00824150"/>
    <w:p w14:paraId="4C8555AE" w14:textId="2AC23412" w:rsidR="002F40C5" w:rsidRPr="004F6D95" w:rsidRDefault="002501E6" w:rsidP="00824150">
      <w:pPr>
        <w:pStyle w:val="berschrift2"/>
      </w:pPr>
      <w:r>
        <w:t>Firma</w:t>
      </w:r>
      <w:r w:rsidR="002F40C5" w:rsidRPr="004F6D95">
        <w:t>, Kontaktdaten</w:t>
      </w:r>
      <w:r>
        <w:t xml:space="preserve"> </w:t>
      </w:r>
    </w:p>
    <w:p w14:paraId="3234D1DF" w14:textId="523D102D" w:rsidR="002F40C5" w:rsidRDefault="002501E6" w:rsidP="00824150">
      <w:pPr>
        <w:pStyle w:val="berschrift3"/>
      </w:pPr>
      <w:r>
        <w:t>Firma</w:t>
      </w:r>
    </w:p>
    <w:p w14:paraId="2F6433CD" w14:textId="66DD2908" w:rsidR="002F40C5" w:rsidRPr="004F6D95" w:rsidRDefault="002501E6" w:rsidP="00824150">
      <w:r>
        <w:t>Text</w:t>
      </w:r>
    </w:p>
    <w:p w14:paraId="32240681" w14:textId="7915F136" w:rsidR="002F40C5" w:rsidRDefault="00133A56" w:rsidP="00B1300A">
      <w:pPr>
        <w:pStyle w:val="berschrift3"/>
      </w:pPr>
      <w:r>
        <w:t>Ggf. Name de</w:t>
      </w:r>
      <w:r w:rsidR="002501E6">
        <w:t>r</w:t>
      </w:r>
      <w:r>
        <w:t xml:space="preserve"> </w:t>
      </w:r>
      <w:r w:rsidR="002501E6">
        <w:t>Abteilung, die das Produkt</w:t>
      </w:r>
      <w:r w:rsidR="001F0467">
        <w:t xml:space="preserve"> (s.u.)</w:t>
      </w:r>
      <w:r w:rsidR="002501E6">
        <w:t xml:space="preserve"> betreut</w:t>
      </w:r>
    </w:p>
    <w:p w14:paraId="6CFA9287" w14:textId="0A4BB61B" w:rsidR="0065760A" w:rsidRPr="004F6D95" w:rsidRDefault="002501E6" w:rsidP="0065760A">
      <w:r>
        <w:t>Text</w:t>
      </w:r>
    </w:p>
    <w:p w14:paraId="2E82AA22" w14:textId="147975C7" w:rsidR="002F40C5" w:rsidRPr="00442BD5" w:rsidRDefault="00133A56" w:rsidP="00B1300A">
      <w:pPr>
        <w:pStyle w:val="berschrift3"/>
      </w:pPr>
      <w:r>
        <w:t>Standort(e)</w:t>
      </w:r>
    </w:p>
    <w:p w14:paraId="63D448C4" w14:textId="027AA46B" w:rsidR="0065760A" w:rsidRPr="004F6D95" w:rsidRDefault="002501E6" w:rsidP="0065760A">
      <w:r>
        <w:t>Text</w:t>
      </w:r>
    </w:p>
    <w:p w14:paraId="7D15192A" w14:textId="4A7D29B5" w:rsidR="002F40C5" w:rsidRDefault="002F40C5" w:rsidP="00B1300A">
      <w:pPr>
        <w:pStyle w:val="berschrift3"/>
      </w:pPr>
      <w:r w:rsidRPr="00442BD5">
        <w:t>Website</w:t>
      </w:r>
      <w:r>
        <w:t xml:space="preserve"> </w:t>
      </w:r>
    </w:p>
    <w:p w14:paraId="12929EF2" w14:textId="65D57F2F" w:rsidR="0065760A" w:rsidRDefault="002501E6" w:rsidP="0065760A">
      <w:r>
        <w:t>Text</w:t>
      </w:r>
    </w:p>
    <w:p w14:paraId="39C1EDFD" w14:textId="77777777" w:rsidR="00541086" w:rsidRPr="004F6D95" w:rsidRDefault="00541086" w:rsidP="0065760A"/>
    <w:p w14:paraId="133FC81B" w14:textId="4C6D1205" w:rsidR="002F40C5" w:rsidRPr="004F6D95" w:rsidRDefault="002501E6" w:rsidP="00824150">
      <w:pPr>
        <w:pStyle w:val="berschrift2"/>
      </w:pPr>
      <w:r>
        <w:t>Ansprechpartner für Scale-Ups</w:t>
      </w:r>
    </w:p>
    <w:p w14:paraId="607A124A" w14:textId="6E0FB84D" w:rsidR="002501E6" w:rsidRDefault="001F0467" w:rsidP="0065760A">
      <w:r w:rsidRPr="001F0467">
        <w:rPr>
          <w:highlight w:val="yellow"/>
        </w:rPr>
        <w:t>Pro Ansprechpartner:</w:t>
      </w:r>
    </w:p>
    <w:p w14:paraId="30AA77C5" w14:textId="1F91C1F1" w:rsidR="001F0467" w:rsidRPr="001F0467" w:rsidRDefault="001F0467" w:rsidP="001F0467">
      <w:pPr>
        <w:pStyle w:val="berschrift3"/>
        <w:rPr>
          <w:lang w:val="en-GB"/>
        </w:rPr>
      </w:pPr>
      <w:r w:rsidRPr="001F0467">
        <w:rPr>
          <w:lang w:val="en-GB"/>
        </w:rPr>
        <w:t>Name</w:t>
      </w:r>
    </w:p>
    <w:p w14:paraId="16C18D12" w14:textId="77777777" w:rsidR="001F0467" w:rsidRPr="001F0467" w:rsidRDefault="001F0467" w:rsidP="001F0467">
      <w:pPr>
        <w:rPr>
          <w:lang w:val="en-GB"/>
        </w:rPr>
      </w:pPr>
      <w:r w:rsidRPr="001F0467">
        <w:rPr>
          <w:lang w:val="en-GB"/>
        </w:rPr>
        <w:t>Text</w:t>
      </w:r>
    </w:p>
    <w:p w14:paraId="6DA4D7D1" w14:textId="20E0A4A8" w:rsidR="001F0467" w:rsidRPr="001F0467" w:rsidRDefault="001F0467" w:rsidP="001F0467">
      <w:pPr>
        <w:pStyle w:val="berschrift3"/>
        <w:rPr>
          <w:lang w:val="en-GB"/>
        </w:rPr>
      </w:pPr>
      <w:proofErr w:type="spellStart"/>
      <w:r>
        <w:rPr>
          <w:lang w:val="en-GB"/>
        </w:rPr>
        <w:t>Funktion</w:t>
      </w:r>
      <w:proofErr w:type="spellEnd"/>
    </w:p>
    <w:p w14:paraId="67F84CD5" w14:textId="77777777" w:rsidR="001F0467" w:rsidRPr="001F0467" w:rsidRDefault="001F0467" w:rsidP="001F0467">
      <w:pPr>
        <w:rPr>
          <w:lang w:val="en-GB"/>
        </w:rPr>
      </w:pPr>
      <w:r w:rsidRPr="001F0467">
        <w:rPr>
          <w:lang w:val="en-GB"/>
        </w:rPr>
        <w:t>Text</w:t>
      </w:r>
    </w:p>
    <w:p w14:paraId="3BA87466" w14:textId="7D586587" w:rsidR="001F0467" w:rsidRPr="001F0467" w:rsidRDefault="001F0467" w:rsidP="001F0467">
      <w:pPr>
        <w:pStyle w:val="berschrift3"/>
        <w:rPr>
          <w:lang w:val="en-GB"/>
        </w:rPr>
      </w:pPr>
      <w:proofErr w:type="spellStart"/>
      <w:r>
        <w:rPr>
          <w:lang w:val="en-GB"/>
        </w:rPr>
        <w:t>Kontaktdaten</w:t>
      </w:r>
      <w:proofErr w:type="spellEnd"/>
      <w:r>
        <w:rPr>
          <w:lang w:val="en-GB"/>
        </w:rPr>
        <w:t xml:space="preserve"> (Tel., Mail, </w:t>
      </w:r>
      <w:proofErr w:type="spellStart"/>
      <w:r>
        <w:rPr>
          <w:lang w:val="en-GB"/>
        </w:rPr>
        <w:t>Standort</w:t>
      </w:r>
      <w:proofErr w:type="spellEnd"/>
      <w:r>
        <w:rPr>
          <w:lang w:val="en-GB"/>
        </w:rPr>
        <w:t>)</w:t>
      </w:r>
    </w:p>
    <w:p w14:paraId="488651E8" w14:textId="77777777" w:rsidR="001F0467" w:rsidRPr="001F0467" w:rsidRDefault="001F0467" w:rsidP="001F0467">
      <w:pPr>
        <w:rPr>
          <w:lang w:val="en-GB"/>
        </w:rPr>
      </w:pPr>
      <w:r w:rsidRPr="001F0467">
        <w:rPr>
          <w:lang w:val="en-GB"/>
        </w:rPr>
        <w:t>Text</w:t>
      </w:r>
    </w:p>
    <w:p w14:paraId="3F0EAA5D" w14:textId="77777777" w:rsidR="001F0467" w:rsidRPr="001F0467" w:rsidRDefault="001F0467" w:rsidP="00541086">
      <w:pPr>
        <w:rPr>
          <w:lang w:val="en-GB"/>
        </w:rPr>
      </w:pPr>
    </w:p>
    <w:p w14:paraId="3FD315C7" w14:textId="1756610B" w:rsidR="002F40C5" w:rsidRPr="004F6D95" w:rsidRDefault="001F0467" w:rsidP="00824150">
      <w:pPr>
        <w:pStyle w:val="berschrift2"/>
      </w:pPr>
      <w:r>
        <w:t>Produktbeschreibung</w:t>
      </w:r>
    </w:p>
    <w:p w14:paraId="75FD5AE0" w14:textId="739779C6" w:rsidR="0065760A" w:rsidRPr="007F3132" w:rsidRDefault="001F0467" w:rsidP="0065760A">
      <w:pPr>
        <w:rPr>
          <w:i/>
        </w:rPr>
      </w:pPr>
      <w:r w:rsidRPr="007F3132">
        <w:rPr>
          <w:i/>
        </w:rPr>
        <w:t>Welches Produkt / welche Produkte bieten Sie Scale-Ups zur Umsatz- und Working Capital-Refinanzierung an?</w:t>
      </w:r>
    </w:p>
    <w:p w14:paraId="5D031F2A" w14:textId="1F14EE6B" w:rsidR="00541086" w:rsidRPr="001F0467" w:rsidRDefault="00541086" w:rsidP="00541086">
      <w:pPr>
        <w:pStyle w:val="berschrift3"/>
      </w:pPr>
      <w:r>
        <w:t xml:space="preserve">Art des Produktes (z.B. Venture </w:t>
      </w:r>
      <w:proofErr w:type="spellStart"/>
      <w:r w:rsidR="007E2832">
        <w:t>Debt</w:t>
      </w:r>
      <w:proofErr w:type="spellEnd"/>
      <w:r>
        <w:t>, Factoring, Leasing, Kreditversicherung, Kredit, Bürgschaft, Vermittlungsplattform</w:t>
      </w:r>
      <w:r w:rsidR="007F3132">
        <w:t xml:space="preserve"> o.ä.</w:t>
      </w:r>
      <w:r>
        <w:t>)</w:t>
      </w:r>
    </w:p>
    <w:p w14:paraId="5BCF7309" w14:textId="77777777" w:rsidR="00541086" w:rsidRDefault="00541086" w:rsidP="00541086">
      <w:r w:rsidRPr="001F0467">
        <w:t>Text</w:t>
      </w:r>
    </w:p>
    <w:p w14:paraId="3834CC46" w14:textId="6DB2C392" w:rsidR="001F0467" w:rsidRPr="001F0467" w:rsidRDefault="00541086" w:rsidP="001F0467">
      <w:pPr>
        <w:pStyle w:val="berschrift3"/>
      </w:pPr>
      <w:r>
        <w:t xml:space="preserve">Bezeichnung des Produktes </w:t>
      </w:r>
    </w:p>
    <w:p w14:paraId="5C8D7404" w14:textId="77777777" w:rsidR="001F0467" w:rsidRDefault="001F0467" w:rsidP="001F0467">
      <w:r w:rsidRPr="001F0467">
        <w:t>Text</w:t>
      </w:r>
    </w:p>
    <w:p w14:paraId="50F391B0" w14:textId="4FEDA5D2" w:rsidR="00541086" w:rsidRPr="001F0467" w:rsidRDefault="00541086" w:rsidP="00541086">
      <w:pPr>
        <w:pStyle w:val="berschrift3"/>
      </w:pPr>
      <w:r>
        <w:t xml:space="preserve">Beschreibung des Produktes </w:t>
      </w:r>
    </w:p>
    <w:p w14:paraId="2B28F025" w14:textId="77777777" w:rsidR="00541086" w:rsidRDefault="00541086" w:rsidP="00541086">
      <w:r w:rsidRPr="001F0467">
        <w:t>Text</w:t>
      </w:r>
    </w:p>
    <w:p w14:paraId="497CE784" w14:textId="77777777" w:rsidR="001F0467" w:rsidRDefault="001F0467" w:rsidP="001F0467"/>
    <w:p w14:paraId="4999959E" w14:textId="3CABF8D7" w:rsidR="002F40C5" w:rsidRPr="004F6D95" w:rsidRDefault="002F40C5" w:rsidP="00824150">
      <w:pPr>
        <w:pStyle w:val="berschrift2"/>
      </w:pPr>
      <w:r w:rsidRPr="004F6D95">
        <w:lastRenderedPageBreak/>
        <w:t xml:space="preserve">Anforderungen an die </w:t>
      </w:r>
      <w:r w:rsidR="001F0467">
        <w:t>Scale-Ups</w:t>
      </w:r>
    </w:p>
    <w:p w14:paraId="39A8AE72" w14:textId="19980A2D" w:rsidR="001F0467" w:rsidRPr="001F0467" w:rsidRDefault="001F0467" w:rsidP="001F0467">
      <w:pPr>
        <w:pStyle w:val="berschrift3"/>
      </w:pPr>
      <w:r w:rsidRPr="001F0467">
        <w:t>Gibt es re</w:t>
      </w:r>
      <w:r>
        <w:t xml:space="preserve">gionale oder </w:t>
      </w:r>
      <w:r w:rsidRPr="001F0467">
        <w:t xml:space="preserve">inhaltliche </w:t>
      </w:r>
      <w:r>
        <w:t>(Branche, Geschäftsmodell etc.) Vorgaben an die Scale-Ups?</w:t>
      </w:r>
    </w:p>
    <w:p w14:paraId="173921F6" w14:textId="77777777" w:rsidR="001F0467" w:rsidRPr="00163B81" w:rsidRDefault="001F0467" w:rsidP="001F0467">
      <w:r w:rsidRPr="00163B81">
        <w:t>Text</w:t>
      </w:r>
    </w:p>
    <w:p w14:paraId="0E06E50C" w14:textId="06E1F728" w:rsidR="001F0467" w:rsidRPr="001F0467" w:rsidRDefault="007E2832" w:rsidP="001F0467">
      <w:pPr>
        <w:pStyle w:val="berschrift3"/>
      </w:pPr>
      <w:r>
        <w:t>Gibt es Vorgaben zu den Umsätzen?</w:t>
      </w:r>
    </w:p>
    <w:p w14:paraId="398DC750" w14:textId="77777777" w:rsidR="001F0467" w:rsidRDefault="001F0467" w:rsidP="001F0467">
      <w:r w:rsidRPr="001F0467">
        <w:t>Text</w:t>
      </w:r>
    </w:p>
    <w:p w14:paraId="4EBA9B7F" w14:textId="3C4BA8EA" w:rsidR="007E2832" w:rsidRPr="001F0467" w:rsidRDefault="007E2832" w:rsidP="007E2832">
      <w:pPr>
        <w:pStyle w:val="berschrift3"/>
      </w:pPr>
      <w:r>
        <w:t>Welche bilanziellen Anforderungen gibt es?</w:t>
      </w:r>
    </w:p>
    <w:p w14:paraId="67EC420F" w14:textId="77777777" w:rsidR="007E2832" w:rsidRPr="001F0467" w:rsidRDefault="007E2832" w:rsidP="007E2832">
      <w:r w:rsidRPr="001F0467">
        <w:t>Text</w:t>
      </w:r>
    </w:p>
    <w:p w14:paraId="5C41E195" w14:textId="1A615962" w:rsidR="00541086" w:rsidRPr="001F0467" w:rsidRDefault="00541086" w:rsidP="00541086">
      <w:pPr>
        <w:pStyle w:val="berschrift3"/>
      </w:pPr>
      <w:r>
        <w:t>Welche Sicherheiten werden gefordert</w:t>
      </w:r>
      <w:r w:rsidR="007E2832">
        <w:t>?</w:t>
      </w:r>
    </w:p>
    <w:p w14:paraId="6677FC6D" w14:textId="77777777" w:rsidR="00541086" w:rsidRPr="001F0467" w:rsidRDefault="00541086" w:rsidP="00541086">
      <w:r w:rsidRPr="001F0467">
        <w:t>Text</w:t>
      </w:r>
    </w:p>
    <w:p w14:paraId="12445D79" w14:textId="029634E5" w:rsidR="007E2832" w:rsidRPr="001F0467" w:rsidRDefault="007E2832" w:rsidP="007E2832">
      <w:pPr>
        <w:pStyle w:val="berschrift3"/>
      </w:pPr>
      <w:r>
        <w:t>Gibt es Anforderungen bzgl. der bisherigen Investoren?</w:t>
      </w:r>
    </w:p>
    <w:p w14:paraId="63C29A89" w14:textId="77777777" w:rsidR="007E2832" w:rsidRPr="001F0467" w:rsidRDefault="007E2832" w:rsidP="007E2832">
      <w:r w:rsidRPr="001F0467">
        <w:t>Text</w:t>
      </w:r>
    </w:p>
    <w:p w14:paraId="11F4EEE2" w14:textId="299499FB" w:rsidR="007F3132" w:rsidRPr="001F0467" w:rsidRDefault="007F3132" w:rsidP="007F3132">
      <w:pPr>
        <w:pStyle w:val="berschrift3"/>
      </w:pPr>
      <w:r>
        <w:t>Gibt es sonstige Anforderungen?</w:t>
      </w:r>
    </w:p>
    <w:p w14:paraId="7C7CFDAF" w14:textId="77777777" w:rsidR="007F3132" w:rsidRPr="001F0467" w:rsidRDefault="007F3132" w:rsidP="007F3132">
      <w:r w:rsidRPr="001F0467">
        <w:t>Text</w:t>
      </w:r>
    </w:p>
    <w:p w14:paraId="1D1B6AF4" w14:textId="77777777" w:rsidR="001F0467" w:rsidRPr="001F0467" w:rsidRDefault="001F0467" w:rsidP="001F0467"/>
    <w:sectPr w:rsidR="001F0467" w:rsidRPr="001F0467" w:rsidSect="0065760A">
      <w:headerReference w:type="default" r:id="rId10"/>
      <w:footerReference w:type="default" r:id="rId11"/>
      <w:pgSz w:w="11900" w:h="16840" w:code="9"/>
      <w:pgMar w:top="3544" w:right="2637" w:bottom="1134" w:left="1418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52505" w14:textId="77777777" w:rsidR="00A71506" w:rsidRDefault="00A71506" w:rsidP="00824150">
      <w:r>
        <w:separator/>
      </w:r>
    </w:p>
  </w:endnote>
  <w:endnote w:type="continuationSeparator" w:id="0">
    <w:p w14:paraId="6830FEE8" w14:textId="77777777" w:rsidR="00A71506" w:rsidRDefault="00A71506" w:rsidP="0082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00000000" w:usb2="00000000" w:usb3="00000000" w:csb0="00000001" w:csb1="00000000"/>
  </w:font>
  <w:font w:name="Trade Gothic LT St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DIN-Regular">
    <w:altName w:val="Swis721 BT"/>
    <w:panose1 w:val="02010504030101020104"/>
    <w:charset w:val="00"/>
    <w:family w:val="auto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D7AB" w14:textId="26157DD6" w:rsidR="00BE0F2F" w:rsidRDefault="00000000" w:rsidP="00824150">
    <w:pPr>
      <w:pStyle w:val="Fuzeile"/>
    </w:pPr>
    <w:fldSimple w:instr=" FILENAME ">
      <w:r w:rsidR="00EC3ADF">
        <w:rPr>
          <w:noProof/>
        </w:rPr>
        <w:t>UpScaling Anbieterportrait Finanzierungsloesung Vorlage (v09FM)</w:t>
      </w:r>
    </w:fldSimple>
  </w:p>
  <w:p w14:paraId="2617BA49" w14:textId="083E37C8" w:rsidR="00BE0F2F" w:rsidRPr="00824150" w:rsidRDefault="00BE0F2F" w:rsidP="00824150">
    <w:pPr>
      <w:pStyle w:val="Fuzeile"/>
    </w:pPr>
    <w:r w:rsidRPr="00824150">
      <w:t xml:space="preserve">gedruckt </w:t>
    </w:r>
    <w:r w:rsidRPr="00824150">
      <w:fldChar w:fldCharType="begin"/>
    </w:r>
    <w:r w:rsidRPr="00824150">
      <w:instrText xml:space="preserve"> CREATEDATE  \@ "dd.MM.yyyy HH:mm"  \* MERGEFORMAT </w:instrText>
    </w:r>
    <w:r w:rsidRPr="00824150">
      <w:fldChar w:fldCharType="separate"/>
    </w:r>
    <w:r w:rsidR="00B356BB">
      <w:rPr>
        <w:noProof/>
      </w:rPr>
      <w:t>18.12.2023 10:55</w:t>
    </w:r>
    <w:r w:rsidRPr="00824150">
      <w:fldChar w:fldCharType="end"/>
    </w:r>
    <w:r w:rsidRPr="00824150">
      <w:t>, © BA-FRM</w:t>
    </w:r>
    <w:r w:rsidRPr="00824150">
      <w:tab/>
      <w:t xml:space="preserve">Seite </w:t>
    </w:r>
    <w:r w:rsidRPr="00824150">
      <w:fldChar w:fldCharType="begin"/>
    </w:r>
    <w:r w:rsidRPr="00824150">
      <w:instrText xml:space="preserve"> PAGE </w:instrText>
    </w:r>
    <w:r w:rsidRPr="00824150">
      <w:fldChar w:fldCharType="separate"/>
    </w:r>
    <w:r w:rsidRPr="00824150">
      <w:rPr>
        <w:noProof/>
      </w:rPr>
      <w:t>3</w:t>
    </w:r>
    <w:r w:rsidRPr="00824150">
      <w:fldChar w:fldCharType="end"/>
    </w:r>
  </w:p>
  <w:p w14:paraId="6E871167" w14:textId="77777777" w:rsidR="00BE0F2F" w:rsidRDefault="00BE0F2F" w:rsidP="008241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0CC2" w14:textId="77777777" w:rsidR="00A71506" w:rsidRDefault="00A71506" w:rsidP="00824150">
      <w:r>
        <w:separator/>
      </w:r>
    </w:p>
  </w:footnote>
  <w:footnote w:type="continuationSeparator" w:id="0">
    <w:p w14:paraId="18A5E0EC" w14:textId="77777777" w:rsidR="00A71506" w:rsidRDefault="00A71506" w:rsidP="00824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1905" w14:textId="5611AC53" w:rsidR="00BE0F2F" w:rsidRPr="001676F2" w:rsidRDefault="00BE0F2F" w:rsidP="001676F2">
    <w:pPr>
      <w:pStyle w:val="adressenfenster"/>
      <w:framePr w:w="2160" w:h="593" w:vSpace="0" w:wrap="around" w:x="9299" w:y="2833"/>
    </w:pPr>
  </w:p>
  <w:tbl>
    <w:tblPr>
      <w:tblW w:w="5637" w:type="dxa"/>
      <w:tblLook w:val="04A0" w:firstRow="1" w:lastRow="0" w:firstColumn="1" w:lastColumn="0" w:noHBand="0" w:noVBand="1"/>
    </w:tblPr>
    <w:tblGrid>
      <w:gridCol w:w="5637"/>
    </w:tblGrid>
    <w:tr w:rsidR="00BE0F2F" w14:paraId="6E92B5CD" w14:textId="77777777" w:rsidTr="00FB6183">
      <w:trPr>
        <w:trHeight w:val="971"/>
      </w:trPr>
      <w:tc>
        <w:tcPr>
          <w:tcW w:w="5637" w:type="dxa"/>
          <w:vAlign w:val="bottom"/>
        </w:tcPr>
        <w:p w14:paraId="1BD82086" w14:textId="4FA227A9" w:rsidR="0065760A" w:rsidRPr="004F6D95" w:rsidRDefault="00A96BE9" w:rsidP="0065760A">
          <w:pPr>
            <w:pStyle w:val="KopfzeileTitel"/>
            <w:framePr w:wrap="around"/>
          </w:pPr>
          <w:r>
            <w:t xml:space="preserve">UpScaling! </w:t>
          </w:r>
          <w:r w:rsidR="00377622">
            <w:t>anbieterportrait</w:t>
          </w:r>
          <w:r w:rsidR="00377622" w:rsidRPr="004F6D95">
            <w:t xml:space="preserve"> </w:t>
          </w:r>
        </w:p>
        <w:p w14:paraId="1D5D2B1E" w14:textId="77777777" w:rsidR="004F2D4B" w:rsidRDefault="00A96BE9" w:rsidP="004F2D4B">
          <w:pPr>
            <w:pStyle w:val="KopfzeileTitel"/>
            <w:framePr w:wrap="around"/>
          </w:pPr>
          <w:r>
            <w:t>Finanzierungslösung</w:t>
          </w:r>
        </w:p>
        <w:p w14:paraId="0A6F656D" w14:textId="2D0113B1" w:rsidR="00BE0F2F" w:rsidRDefault="0065760A" w:rsidP="004F2D4B">
          <w:pPr>
            <w:pStyle w:val="KopfzeileTitel"/>
            <w:framePr w:wrap="around"/>
          </w:pPr>
          <w:r w:rsidRPr="004F6D95">
            <w:t xml:space="preserve">Stand </w:t>
          </w:r>
          <w:r w:rsidR="00723E65">
            <w:t>18.12.</w:t>
          </w:r>
          <w:r w:rsidR="00A96BE9">
            <w:t>2023</w:t>
          </w:r>
        </w:p>
      </w:tc>
    </w:tr>
  </w:tbl>
  <w:p w14:paraId="0D5563F3" w14:textId="1AD864C0" w:rsidR="00BE0F2F" w:rsidRDefault="00723E65" w:rsidP="00824150">
    <w:pPr>
      <w:pStyle w:val="Kopfzeile"/>
    </w:pPr>
    <w:r>
      <w:rPr>
        <w:noProof/>
        <w:sz w:val="16"/>
        <w:szCs w:val="20"/>
      </w:rPr>
      <w:drawing>
        <wp:anchor distT="0" distB="0" distL="114300" distR="114300" simplePos="0" relativeHeight="251659264" behindDoc="1" locked="0" layoutInCell="1" allowOverlap="1" wp14:anchorId="61A56122" wp14:editId="6BB2B08D">
          <wp:simplePos x="0" y="0"/>
          <wp:positionH relativeFrom="column">
            <wp:posOffset>3970020</wp:posOffset>
          </wp:positionH>
          <wp:positionV relativeFrom="paragraph">
            <wp:posOffset>548640</wp:posOffset>
          </wp:positionV>
          <wp:extent cx="1638300" cy="957263"/>
          <wp:effectExtent l="19050" t="0" r="0" b="0"/>
          <wp:wrapNone/>
          <wp:docPr id="17" name="Bild 2" descr="barm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arm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9572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926B3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AC6D2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15A7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4CA00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85C7B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E6B0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ACCDF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D837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8DC9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D46E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56AC6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07049E"/>
    <w:multiLevelType w:val="hybridMultilevel"/>
    <w:tmpl w:val="8B3040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10B7E"/>
    <w:multiLevelType w:val="hybridMultilevel"/>
    <w:tmpl w:val="F7809B6E"/>
    <w:lvl w:ilvl="0" w:tplc="A5BEF6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1565E"/>
    <w:multiLevelType w:val="hybridMultilevel"/>
    <w:tmpl w:val="16B8DD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83A6A"/>
    <w:multiLevelType w:val="hybridMultilevel"/>
    <w:tmpl w:val="81A40F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7131A"/>
    <w:multiLevelType w:val="hybridMultilevel"/>
    <w:tmpl w:val="3FCCE2F6"/>
    <w:lvl w:ilvl="0" w:tplc="ABC63FDC">
      <w:numFmt w:val="bullet"/>
      <w:pStyle w:val="anwhlbarekstchen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B4E15"/>
    <w:multiLevelType w:val="multilevel"/>
    <w:tmpl w:val="6B947ED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85E0C0A"/>
    <w:multiLevelType w:val="hybridMultilevel"/>
    <w:tmpl w:val="9D00B02E"/>
    <w:lvl w:ilvl="0" w:tplc="C248D14E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D17FD"/>
    <w:multiLevelType w:val="hybridMultilevel"/>
    <w:tmpl w:val="11204E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625E1"/>
    <w:multiLevelType w:val="hybridMultilevel"/>
    <w:tmpl w:val="BA74A51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B3E60"/>
    <w:multiLevelType w:val="hybridMultilevel"/>
    <w:tmpl w:val="3392E616"/>
    <w:lvl w:ilvl="0" w:tplc="7CC87286">
      <w:numFmt w:val="bullet"/>
      <w:pStyle w:val="aufzhlung"/>
      <w:lvlText w:val=""/>
      <w:lvlJc w:val="left"/>
      <w:pPr>
        <w:tabs>
          <w:tab w:val="num" w:pos="170"/>
        </w:tabs>
        <w:ind w:left="170" w:hanging="170"/>
      </w:pPr>
      <w:rPr>
        <w:rFonts w:ascii="Wingdings" w:eastAsia="Times New Roman" w:hAnsi="Wingdings" w:hint="default"/>
        <w:color w:val="000000"/>
        <w:w w:val="0"/>
        <w:sz w:val="12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443C3"/>
    <w:multiLevelType w:val="hybridMultilevel"/>
    <w:tmpl w:val="5EE4C38C"/>
    <w:lvl w:ilvl="0" w:tplc="C8FAA8F0">
      <w:start w:val="1"/>
      <w:numFmt w:val="decimal"/>
      <w:lvlText w:val="%1."/>
      <w:lvlJc w:val="left"/>
      <w:pPr>
        <w:ind w:left="1287" w:hanging="360"/>
      </w:pPr>
    </w:lvl>
    <w:lvl w:ilvl="1" w:tplc="04070019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D689D"/>
    <w:multiLevelType w:val="hybridMultilevel"/>
    <w:tmpl w:val="772435C0"/>
    <w:lvl w:ilvl="0" w:tplc="AD62F9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109FE"/>
    <w:multiLevelType w:val="hybridMultilevel"/>
    <w:tmpl w:val="EEA285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13FAC"/>
    <w:multiLevelType w:val="hybridMultilevel"/>
    <w:tmpl w:val="C3E4A0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E4589"/>
    <w:multiLevelType w:val="hybridMultilevel"/>
    <w:tmpl w:val="B204F408"/>
    <w:lvl w:ilvl="0" w:tplc="5EE48E6C">
      <w:numFmt w:val="bullet"/>
      <w:lvlText w:val=""/>
      <w:lvlJc w:val="left"/>
      <w:pPr>
        <w:tabs>
          <w:tab w:val="num" w:pos="170"/>
        </w:tabs>
        <w:ind w:left="170" w:hanging="170"/>
      </w:pPr>
      <w:rPr>
        <w:rFonts w:ascii="Wingdings" w:eastAsia="Times New Roman" w:hAnsi="Wingdings" w:hint="default"/>
        <w:color w:val="000000"/>
        <w:w w:val="0"/>
        <w:sz w:val="16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D7580"/>
    <w:multiLevelType w:val="hybridMultilevel"/>
    <w:tmpl w:val="3B2685F6"/>
    <w:lvl w:ilvl="0" w:tplc="20326DF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5229D"/>
    <w:multiLevelType w:val="hybridMultilevel"/>
    <w:tmpl w:val="E3A020C0"/>
    <w:lvl w:ilvl="0" w:tplc="B2BC524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6FF13B58"/>
    <w:multiLevelType w:val="hybridMultilevel"/>
    <w:tmpl w:val="DFC2D83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8519B"/>
    <w:multiLevelType w:val="hybridMultilevel"/>
    <w:tmpl w:val="EAD6AA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A04EB"/>
    <w:multiLevelType w:val="hybridMultilevel"/>
    <w:tmpl w:val="A768B9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112997">
    <w:abstractNumId w:val="0"/>
  </w:num>
  <w:num w:numId="2" w16cid:durableId="1442413169">
    <w:abstractNumId w:val="10"/>
  </w:num>
  <w:num w:numId="3" w16cid:durableId="2033797719">
    <w:abstractNumId w:val="8"/>
  </w:num>
  <w:num w:numId="4" w16cid:durableId="1574849525">
    <w:abstractNumId w:val="7"/>
  </w:num>
  <w:num w:numId="5" w16cid:durableId="363945584">
    <w:abstractNumId w:val="6"/>
  </w:num>
  <w:num w:numId="6" w16cid:durableId="2041514191">
    <w:abstractNumId w:val="5"/>
  </w:num>
  <w:num w:numId="7" w16cid:durableId="449470547">
    <w:abstractNumId w:val="9"/>
  </w:num>
  <w:num w:numId="8" w16cid:durableId="606817050">
    <w:abstractNumId w:val="4"/>
  </w:num>
  <w:num w:numId="9" w16cid:durableId="1867525761">
    <w:abstractNumId w:val="3"/>
  </w:num>
  <w:num w:numId="10" w16cid:durableId="618684595">
    <w:abstractNumId w:val="2"/>
  </w:num>
  <w:num w:numId="11" w16cid:durableId="1502235136">
    <w:abstractNumId w:val="1"/>
  </w:num>
  <w:num w:numId="12" w16cid:durableId="125390423">
    <w:abstractNumId w:val="25"/>
  </w:num>
  <w:num w:numId="13" w16cid:durableId="1934435162">
    <w:abstractNumId w:val="20"/>
  </w:num>
  <w:num w:numId="14" w16cid:durableId="64769507">
    <w:abstractNumId w:val="15"/>
  </w:num>
  <w:num w:numId="15" w16cid:durableId="1618947119">
    <w:abstractNumId w:val="28"/>
  </w:num>
  <w:num w:numId="16" w16cid:durableId="374738041">
    <w:abstractNumId w:val="27"/>
  </w:num>
  <w:num w:numId="17" w16cid:durableId="334260436">
    <w:abstractNumId w:val="17"/>
  </w:num>
  <w:num w:numId="18" w16cid:durableId="1824617494">
    <w:abstractNumId w:val="21"/>
  </w:num>
  <w:num w:numId="19" w16cid:durableId="1921017998">
    <w:abstractNumId w:val="18"/>
  </w:num>
  <w:num w:numId="20" w16cid:durableId="1098676218">
    <w:abstractNumId w:val="19"/>
  </w:num>
  <w:num w:numId="21" w16cid:durableId="410473330">
    <w:abstractNumId w:val="16"/>
  </w:num>
  <w:num w:numId="22" w16cid:durableId="142429485">
    <w:abstractNumId w:val="11"/>
  </w:num>
  <w:num w:numId="23" w16cid:durableId="758139581">
    <w:abstractNumId w:val="13"/>
  </w:num>
  <w:num w:numId="24" w16cid:durableId="1115904114">
    <w:abstractNumId w:val="14"/>
  </w:num>
  <w:num w:numId="25" w16cid:durableId="1419593157">
    <w:abstractNumId w:val="29"/>
  </w:num>
  <w:num w:numId="26" w16cid:durableId="1943561440">
    <w:abstractNumId w:val="30"/>
  </w:num>
  <w:num w:numId="27" w16cid:durableId="2058965228">
    <w:abstractNumId w:val="24"/>
  </w:num>
  <w:num w:numId="28" w16cid:durableId="891429459">
    <w:abstractNumId w:val="23"/>
  </w:num>
  <w:num w:numId="29" w16cid:durableId="1546023590">
    <w:abstractNumId w:val="16"/>
  </w:num>
  <w:num w:numId="30" w16cid:durableId="1696495717">
    <w:abstractNumId w:val="16"/>
  </w:num>
  <w:num w:numId="31" w16cid:durableId="1040547412">
    <w:abstractNumId w:val="16"/>
  </w:num>
  <w:num w:numId="32" w16cid:durableId="793333009">
    <w:abstractNumId w:val="16"/>
  </w:num>
  <w:num w:numId="33" w16cid:durableId="771389955">
    <w:abstractNumId w:val="16"/>
  </w:num>
  <w:num w:numId="34" w16cid:durableId="263652285">
    <w:abstractNumId w:val="16"/>
  </w:num>
  <w:num w:numId="35" w16cid:durableId="1549804742">
    <w:abstractNumId w:val="16"/>
  </w:num>
  <w:num w:numId="36" w16cid:durableId="933392308">
    <w:abstractNumId w:val="16"/>
  </w:num>
  <w:num w:numId="37" w16cid:durableId="1853647898">
    <w:abstractNumId w:val="16"/>
  </w:num>
  <w:num w:numId="38" w16cid:durableId="458037576">
    <w:abstractNumId w:val="16"/>
  </w:num>
  <w:num w:numId="39" w16cid:durableId="1853177197">
    <w:abstractNumId w:val="16"/>
  </w:num>
  <w:num w:numId="40" w16cid:durableId="1932472437">
    <w:abstractNumId w:val="26"/>
  </w:num>
  <w:num w:numId="41" w16cid:durableId="859047554">
    <w:abstractNumId w:val="12"/>
  </w:num>
  <w:num w:numId="42" w16cid:durableId="17245992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E04" w:allStyles="0" w:customStyles="0" w:latentStyles="1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21"/>
    <w:rsid w:val="00004549"/>
    <w:rsid w:val="00005E20"/>
    <w:rsid w:val="00012D0C"/>
    <w:rsid w:val="00014524"/>
    <w:rsid w:val="00020031"/>
    <w:rsid w:val="00022EDE"/>
    <w:rsid w:val="0002755C"/>
    <w:rsid w:val="000370F2"/>
    <w:rsid w:val="00040B4B"/>
    <w:rsid w:val="00042665"/>
    <w:rsid w:val="0004754A"/>
    <w:rsid w:val="00054C09"/>
    <w:rsid w:val="00057AB1"/>
    <w:rsid w:val="00061E20"/>
    <w:rsid w:val="000635EA"/>
    <w:rsid w:val="000655DA"/>
    <w:rsid w:val="0007024D"/>
    <w:rsid w:val="0008584C"/>
    <w:rsid w:val="000876CF"/>
    <w:rsid w:val="000A08E2"/>
    <w:rsid w:val="000A410A"/>
    <w:rsid w:val="000D1F29"/>
    <w:rsid w:val="000D6E15"/>
    <w:rsid w:val="000D7E81"/>
    <w:rsid w:val="000E1912"/>
    <w:rsid w:val="000F10D9"/>
    <w:rsid w:val="000F2357"/>
    <w:rsid w:val="000F23AA"/>
    <w:rsid w:val="00116E1D"/>
    <w:rsid w:val="001302C6"/>
    <w:rsid w:val="00133A56"/>
    <w:rsid w:val="00133E7D"/>
    <w:rsid w:val="001406AB"/>
    <w:rsid w:val="00142326"/>
    <w:rsid w:val="00143313"/>
    <w:rsid w:val="00163B81"/>
    <w:rsid w:val="001676F2"/>
    <w:rsid w:val="00167EB4"/>
    <w:rsid w:val="00180DF8"/>
    <w:rsid w:val="001C6D1E"/>
    <w:rsid w:val="001C7F42"/>
    <w:rsid w:val="001F0292"/>
    <w:rsid w:val="001F0415"/>
    <w:rsid w:val="001F0467"/>
    <w:rsid w:val="001F318E"/>
    <w:rsid w:val="001F3545"/>
    <w:rsid w:val="00206AE9"/>
    <w:rsid w:val="00206C90"/>
    <w:rsid w:val="002216F5"/>
    <w:rsid w:val="002474D6"/>
    <w:rsid w:val="002501E6"/>
    <w:rsid w:val="00256F83"/>
    <w:rsid w:val="00257B55"/>
    <w:rsid w:val="00283F52"/>
    <w:rsid w:val="0028525B"/>
    <w:rsid w:val="002A3CFB"/>
    <w:rsid w:val="002A517A"/>
    <w:rsid w:val="002B3DEE"/>
    <w:rsid w:val="002B406F"/>
    <w:rsid w:val="002D631C"/>
    <w:rsid w:val="002E7056"/>
    <w:rsid w:val="002E7283"/>
    <w:rsid w:val="002F1AD8"/>
    <w:rsid w:val="002F40C5"/>
    <w:rsid w:val="00304FEE"/>
    <w:rsid w:val="00320309"/>
    <w:rsid w:val="00344621"/>
    <w:rsid w:val="00345E1B"/>
    <w:rsid w:val="003712CB"/>
    <w:rsid w:val="00371D68"/>
    <w:rsid w:val="00377622"/>
    <w:rsid w:val="00386B0F"/>
    <w:rsid w:val="003978C0"/>
    <w:rsid w:val="003A1847"/>
    <w:rsid w:val="003A71E8"/>
    <w:rsid w:val="003B29C0"/>
    <w:rsid w:val="003C26CA"/>
    <w:rsid w:val="003C5F37"/>
    <w:rsid w:val="003F72B8"/>
    <w:rsid w:val="004048F4"/>
    <w:rsid w:val="00413523"/>
    <w:rsid w:val="004151E9"/>
    <w:rsid w:val="00436513"/>
    <w:rsid w:val="00442BD5"/>
    <w:rsid w:val="0044747C"/>
    <w:rsid w:val="00460DF5"/>
    <w:rsid w:val="0046685D"/>
    <w:rsid w:val="004831AC"/>
    <w:rsid w:val="0049240F"/>
    <w:rsid w:val="004A2F0C"/>
    <w:rsid w:val="004A53DF"/>
    <w:rsid w:val="004B7CA0"/>
    <w:rsid w:val="004F1BDE"/>
    <w:rsid w:val="004F2D4B"/>
    <w:rsid w:val="004F6D95"/>
    <w:rsid w:val="005036E8"/>
    <w:rsid w:val="00504E19"/>
    <w:rsid w:val="00506042"/>
    <w:rsid w:val="00513E43"/>
    <w:rsid w:val="005241E1"/>
    <w:rsid w:val="00541086"/>
    <w:rsid w:val="00566F5B"/>
    <w:rsid w:val="005865F7"/>
    <w:rsid w:val="005A573F"/>
    <w:rsid w:val="005D1363"/>
    <w:rsid w:val="005D31E7"/>
    <w:rsid w:val="005E3686"/>
    <w:rsid w:val="00602874"/>
    <w:rsid w:val="00603726"/>
    <w:rsid w:val="0061253F"/>
    <w:rsid w:val="00624F3C"/>
    <w:rsid w:val="006307D3"/>
    <w:rsid w:val="006373D7"/>
    <w:rsid w:val="00640B93"/>
    <w:rsid w:val="006425DB"/>
    <w:rsid w:val="0064402B"/>
    <w:rsid w:val="006523A8"/>
    <w:rsid w:val="0065760A"/>
    <w:rsid w:val="00660FAC"/>
    <w:rsid w:val="00661017"/>
    <w:rsid w:val="00680AD7"/>
    <w:rsid w:val="0068612E"/>
    <w:rsid w:val="00694EB2"/>
    <w:rsid w:val="00695C5E"/>
    <w:rsid w:val="006A1292"/>
    <w:rsid w:val="006A15F4"/>
    <w:rsid w:val="006A6099"/>
    <w:rsid w:val="006C7A40"/>
    <w:rsid w:val="006E3673"/>
    <w:rsid w:val="006E652E"/>
    <w:rsid w:val="006E6F36"/>
    <w:rsid w:val="006F55B4"/>
    <w:rsid w:val="00712768"/>
    <w:rsid w:val="00717531"/>
    <w:rsid w:val="00722D87"/>
    <w:rsid w:val="00723E65"/>
    <w:rsid w:val="0072530C"/>
    <w:rsid w:val="0074379C"/>
    <w:rsid w:val="00750986"/>
    <w:rsid w:val="00755293"/>
    <w:rsid w:val="0078417F"/>
    <w:rsid w:val="007C0855"/>
    <w:rsid w:val="007D4953"/>
    <w:rsid w:val="007E2832"/>
    <w:rsid w:val="007F3132"/>
    <w:rsid w:val="0080130D"/>
    <w:rsid w:val="008017EC"/>
    <w:rsid w:val="00802512"/>
    <w:rsid w:val="00812D14"/>
    <w:rsid w:val="00816096"/>
    <w:rsid w:val="00824150"/>
    <w:rsid w:val="008416E3"/>
    <w:rsid w:val="008613A3"/>
    <w:rsid w:val="008726C4"/>
    <w:rsid w:val="008852FD"/>
    <w:rsid w:val="008B5976"/>
    <w:rsid w:val="008C261D"/>
    <w:rsid w:val="008C7650"/>
    <w:rsid w:val="008D1147"/>
    <w:rsid w:val="008D5C56"/>
    <w:rsid w:val="008F2E85"/>
    <w:rsid w:val="009017ED"/>
    <w:rsid w:val="00906C04"/>
    <w:rsid w:val="00911CB1"/>
    <w:rsid w:val="00915CB0"/>
    <w:rsid w:val="009340E9"/>
    <w:rsid w:val="009620ED"/>
    <w:rsid w:val="009712D1"/>
    <w:rsid w:val="009717B5"/>
    <w:rsid w:val="009721C5"/>
    <w:rsid w:val="009878D2"/>
    <w:rsid w:val="009B649E"/>
    <w:rsid w:val="009D5F21"/>
    <w:rsid w:val="009F436C"/>
    <w:rsid w:val="009F5DF3"/>
    <w:rsid w:val="00A01507"/>
    <w:rsid w:val="00A0629E"/>
    <w:rsid w:val="00A27965"/>
    <w:rsid w:val="00A3164B"/>
    <w:rsid w:val="00A435FE"/>
    <w:rsid w:val="00A71506"/>
    <w:rsid w:val="00A71C6C"/>
    <w:rsid w:val="00A75FDF"/>
    <w:rsid w:val="00A87FAA"/>
    <w:rsid w:val="00A94DEA"/>
    <w:rsid w:val="00A96BE9"/>
    <w:rsid w:val="00A97098"/>
    <w:rsid w:val="00AA2885"/>
    <w:rsid w:val="00AB6047"/>
    <w:rsid w:val="00AC09DF"/>
    <w:rsid w:val="00AC7CE6"/>
    <w:rsid w:val="00AE781F"/>
    <w:rsid w:val="00AE783F"/>
    <w:rsid w:val="00AF60B9"/>
    <w:rsid w:val="00B01717"/>
    <w:rsid w:val="00B01EAF"/>
    <w:rsid w:val="00B02024"/>
    <w:rsid w:val="00B06F30"/>
    <w:rsid w:val="00B1300A"/>
    <w:rsid w:val="00B175DB"/>
    <w:rsid w:val="00B21C3A"/>
    <w:rsid w:val="00B22BBA"/>
    <w:rsid w:val="00B32FDA"/>
    <w:rsid w:val="00B356BB"/>
    <w:rsid w:val="00B531BF"/>
    <w:rsid w:val="00B64B0A"/>
    <w:rsid w:val="00B73747"/>
    <w:rsid w:val="00B85B5E"/>
    <w:rsid w:val="00B91151"/>
    <w:rsid w:val="00BA10B3"/>
    <w:rsid w:val="00BB2E2D"/>
    <w:rsid w:val="00BB6D3C"/>
    <w:rsid w:val="00BE0F2F"/>
    <w:rsid w:val="00BE4FD2"/>
    <w:rsid w:val="00BF5D64"/>
    <w:rsid w:val="00C1613E"/>
    <w:rsid w:val="00C17D1A"/>
    <w:rsid w:val="00C44962"/>
    <w:rsid w:val="00C47A3B"/>
    <w:rsid w:val="00C6227D"/>
    <w:rsid w:val="00C72082"/>
    <w:rsid w:val="00C73F81"/>
    <w:rsid w:val="00CB7217"/>
    <w:rsid w:val="00CC59B3"/>
    <w:rsid w:val="00CD20E5"/>
    <w:rsid w:val="00CE52CE"/>
    <w:rsid w:val="00CF24B4"/>
    <w:rsid w:val="00CF38BD"/>
    <w:rsid w:val="00D135BD"/>
    <w:rsid w:val="00D22253"/>
    <w:rsid w:val="00D23FDB"/>
    <w:rsid w:val="00D27ABA"/>
    <w:rsid w:val="00D3505F"/>
    <w:rsid w:val="00D538B2"/>
    <w:rsid w:val="00D5619B"/>
    <w:rsid w:val="00D57D1D"/>
    <w:rsid w:val="00D62955"/>
    <w:rsid w:val="00D741E3"/>
    <w:rsid w:val="00D86BC7"/>
    <w:rsid w:val="00D921CB"/>
    <w:rsid w:val="00D97411"/>
    <w:rsid w:val="00DA5E12"/>
    <w:rsid w:val="00DB34A9"/>
    <w:rsid w:val="00DB7345"/>
    <w:rsid w:val="00DC12AE"/>
    <w:rsid w:val="00DC218E"/>
    <w:rsid w:val="00DC66A0"/>
    <w:rsid w:val="00DC6938"/>
    <w:rsid w:val="00DF5825"/>
    <w:rsid w:val="00E10FE1"/>
    <w:rsid w:val="00E227F3"/>
    <w:rsid w:val="00E35FBC"/>
    <w:rsid w:val="00E728DA"/>
    <w:rsid w:val="00E77E46"/>
    <w:rsid w:val="00E83E88"/>
    <w:rsid w:val="00E85282"/>
    <w:rsid w:val="00EC3ADF"/>
    <w:rsid w:val="00EF389A"/>
    <w:rsid w:val="00F16CE9"/>
    <w:rsid w:val="00F20E82"/>
    <w:rsid w:val="00F34416"/>
    <w:rsid w:val="00F42D9A"/>
    <w:rsid w:val="00F46130"/>
    <w:rsid w:val="00F562A8"/>
    <w:rsid w:val="00F7216E"/>
    <w:rsid w:val="00F73DC1"/>
    <w:rsid w:val="00F74CD6"/>
    <w:rsid w:val="00F91D8C"/>
    <w:rsid w:val="00F97246"/>
    <w:rsid w:val="00FB2C18"/>
    <w:rsid w:val="00FB6183"/>
    <w:rsid w:val="00FC0116"/>
    <w:rsid w:val="00FC2F5D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6D16A9"/>
  <w15:docId w15:val="{34DDCBA0-ECAE-426C-AD57-28282FE5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01E6"/>
    <w:pPr>
      <w:spacing w:line="288" w:lineRule="auto"/>
      <w:jc w:val="both"/>
    </w:pPr>
    <w:rPr>
      <w:rFonts w:ascii="Avenir Next LT Pro" w:hAnsi="Avenir Next LT Pro" w:cstheme="minorHAnsi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4150"/>
    <w:pPr>
      <w:keepNext/>
      <w:numPr>
        <w:numId w:val="21"/>
      </w:numPr>
      <w:spacing w:before="240" w:after="60"/>
      <w:outlineLvl w:val="0"/>
    </w:pPr>
    <w:rPr>
      <w:b/>
      <w:bCs/>
      <w:caps/>
      <w:color w:val="001900"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F0467"/>
    <w:pPr>
      <w:keepNext/>
      <w:numPr>
        <w:ilvl w:val="1"/>
        <w:numId w:val="21"/>
      </w:numPr>
      <w:spacing w:before="240" w:after="60"/>
      <w:outlineLvl w:val="1"/>
    </w:pPr>
    <w:rPr>
      <w:rFonts w:cs="Times New Roman"/>
      <w:b/>
      <w:bCs/>
      <w:iCs/>
      <w:cap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F0467"/>
    <w:pPr>
      <w:keepNext/>
      <w:keepLines/>
      <w:spacing w:before="200" w:line="240" w:lineRule="auto"/>
      <w:outlineLvl w:val="2"/>
    </w:pPr>
    <w:rPr>
      <w:rFonts w:cs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1AD8"/>
    <w:pPr>
      <w:keepNext/>
      <w:keepLines/>
      <w:numPr>
        <w:ilvl w:val="3"/>
        <w:numId w:val="2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1AD8"/>
    <w:pPr>
      <w:keepNext/>
      <w:keepLines/>
      <w:numPr>
        <w:ilvl w:val="4"/>
        <w:numId w:val="21"/>
      </w:numPr>
      <w:spacing w:before="20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1AD8"/>
    <w:pPr>
      <w:keepNext/>
      <w:keepLines/>
      <w:numPr>
        <w:ilvl w:val="5"/>
        <w:numId w:val="2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1AD8"/>
    <w:pPr>
      <w:keepNext/>
      <w:keepLines/>
      <w:numPr>
        <w:ilvl w:val="6"/>
        <w:numId w:val="2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1AD8"/>
    <w:pPr>
      <w:keepNext/>
      <w:keepLines/>
      <w:numPr>
        <w:ilvl w:val="7"/>
        <w:numId w:val="21"/>
      </w:numPr>
      <w:spacing w:before="200"/>
      <w:outlineLvl w:val="7"/>
    </w:pPr>
    <w:rPr>
      <w:rFonts w:ascii="Cambria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1AD8"/>
    <w:pPr>
      <w:keepNext/>
      <w:keepLines/>
      <w:numPr>
        <w:ilvl w:val="8"/>
        <w:numId w:val="21"/>
      </w:numPr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8B0BC1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D611E8"/>
    <w:pPr>
      <w:tabs>
        <w:tab w:val="center" w:pos="4536"/>
        <w:tab w:val="left" w:pos="7729"/>
        <w:tab w:val="left" w:pos="8148"/>
        <w:tab w:val="right" w:pos="9072"/>
      </w:tabs>
    </w:pPr>
    <w:rPr>
      <w:color w:val="001900"/>
      <w:sz w:val="17"/>
      <w:szCs w:val="17"/>
    </w:rPr>
  </w:style>
  <w:style w:type="paragraph" w:styleId="Fuzeile">
    <w:name w:val="footer"/>
    <w:basedOn w:val="Standard"/>
    <w:rsid w:val="00D611E8"/>
    <w:pPr>
      <w:tabs>
        <w:tab w:val="center" w:pos="4536"/>
        <w:tab w:val="right" w:pos="9072"/>
      </w:tabs>
    </w:pPr>
  </w:style>
  <w:style w:type="paragraph" w:customStyle="1" w:styleId="DFKopf">
    <w:name w:val="DF Kopf"/>
    <w:basedOn w:val="Standard"/>
    <w:rsid w:val="00D611E8"/>
    <w:pPr>
      <w:spacing w:line="180" w:lineRule="atLeast"/>
    </w:pPr>
    <w:rPr>
      <w:rFonts w:ascii="Trade Gothic LT Std" w:hAnsi="Trade Gothic LT Std" w:cs="Tahoma"/>
      <w:sz w:val="14"/>
      <w:szCs w:val="14"/>
    </w:rPr>
  </w:style>
  <w:style w:type="paragraph" w:customStyle="1" w:styleId="EinfacherAbsatz">
    <w:name w:val="[Einfacher Absatz]"/>
    <w:basedOn w:val="Standard"/>
    <w:rsid w:val="00D611E8"/>
    <w:pPr>
      <w:widowControl w:val="0"/>
      <w:autoSpaceDE w:val="0"/>
      <w:autoSpaceDN w:val="0"/>
      <w:adjustRightInd w:val="0"/>
      <w:textAlignment w:val="center"/>
    </w:pPr>
    <w:rPr>
      <w:rFonts w:ascii="Times-Roman" w:hAnsi="Times-Roman"/>
      <w:color w:val="000000"/>
    </w:rPr>
  </w:style>
  <w:style w:type="character" w:styleId="Hyperlink">
    <w:name w:val="Hyperlink"/>
    <w:basedOn w:val="Absatz-Standardschriftart"/>
    <w:uiPriority w:val="99"/>
    <w:rsid w:val="00D611E8"/>
    <w:rPr>
      <w:color w:val="0000FF"/>
      <w:u w:val="single"/>
    </w:rPr>
  </w:style>
  <w:style w:type="paragraph" w:customStyle="1" w:styleId="zeichen">
    <w:name w:val="zeichen"/>
    <w:basedOn w:val="EinfacherAbsatz"/>
    <w:rsid w:val="00D611E8"/>
    <w:rPr>
      <w:rFonts w:ascii="DIN-Regular" w:hAnsi="DIN-Regular"/>
      <w:caps/>
      <w:color w:val="6C8C72"/>
      <w:sz w:val="16"/>
      <w:szCs w:val="16"/>
    </w:rPr>
  </w:style>
  <w:style w:type="character" w:styleId="Seitenzahl">
    <w:name w:val="page number"/>
    <w:basedOn w:val="Absatz-Standardschriftart"/>
    <w:rsid w:val="002F0B3A"/>
  </w:style>
  <w:style w:type="paragraph" w:styleId="Dokumentstruktur">
    <w:name w:val="Document Map"/>
    <w:basedOn w:val="Standard"/>
    <w:semiHidden/>
    <w:rsid w:val="002F0B3A"/>
    <w:pPr>
      <w:shd w:val="clear" w:color="auto" w:fill="C6D5EC"/>
    </w:pPr>
    <w:rPr>
      <w:rFonts w:ascii="Lucida Grande" w:hAnsi="Lucida Grande"/>
    </w:rPr>
  </w:style>
  <w:style w:type="character" w:styleId="BesuchterLink">
    <w:name w:val="FollowedHyperlink"/>
    <w:basedOn w:val="Absatz-Standardschriftart"/>
    <w:rsid w:val="002F0B3A"/>
    <w:rPr>
      <w:color w:val="800080"/>
      <w:u w:val="single"/>
    </w:rPr>
  </w:style>
  <w:style w:type="table" w:styleId="Tabellenraster">
    <w:name w:val="Table Grid"/>
    <w:basedOn w:val="NormaleTabelle"/>
    <w:rsid w:val="00D0419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">
    <w:name w:val="tabellentext"/>
    <w:basedOn w:val="Standard"/>
    <w:rsid w:val="00D04193"/>
    <w:pPr>
      <w:widowControl w:val="0"/>
      <w:autoSpaceDE w:val="0"/>
      <w:autoSpaceDN w:val="0"/>
      <w:adjustRightInd w:val="0"/>
      <w:jc w:val="left"/>
      <w:textAlignment w:val="center"/>
    </w:pPr>
    <w:rPr>
      <w:color w:val="000000"/>
      <w:sz w:val="18"/>
      <w:szCs w:val="18"/>
    </w:rPr>
  </w:style>
  <w:style w:type="paragraph" w:customStyle="1" w:styleId="adressenfenster">
    <w:name w:val="adressenfenster"/>
    <w:qFormat/>
    <w:rsid w:val="00F16CE9"/>
    <w:pPr>
      <w:framePr w:w="3419" w:h="539" w:hSpace="142" w:vSpace="142" w:wrap="around" w:vAnchor="page" w:hAnchor="page" w:x="1419" w:y="2836"/>
    </w:pPr>
    <w:rPr>
      <w:rFonts w:ascii="Arial" w:hAnsi="Arial"/>
      <w:sz w:val="16"/>
      <w:szCs w:val="24"/>
    </w:rPr>
  </w:style>
  <w:style w:type="paragraph" w:customStyle="1" w:styleId="flietext">
    <w:name w:val="fließtext"/>
    <w:basedOn w:val="Standard"/>
    <w:qFormat/>
    <w:rsid w:val="00334031"/>
    <w:pPr>
      <w:widowControl w:val="0"/>
      <w:tabs>
        <w:tab w:val="left" w:pos="113"/>
        <w:tab w:val="left" w:pos="198"/>
      </w:tabs>
      <w:autoSpaceDE w:val="0"/>
      <w:autoSpaceDN w:val="0"/>
      <w:adjustRightInd w:val="0"/>
      <w:ind w:right="1888"/>
      <w:jc w:val="left"/>
      <w:textAlignment w:val="center"/>
    </w:pPr>
    <w:rPr>
      <w:color w:val="000000"/>
      <w:szCs w:val="20"/>
    </w:rPr>
  </w:style>
  <w:style w:type="paragraph" w:customStyle="1" w:styleId="aufzhlung">
    <w:name w:val="aufzählung"/>
    <w:basedOn w:val="Standard"/>
    <w:qFormat/>
    <w:rsid w:val="00143313"/>
    <w:pPr>
      <w:widowControl w:val="0"/>
      <w:numPr>
        <w:numId w:val="13"/>
      </w:numPr>
      <w:tabs>
        <w:tab w:val="left" w:pos="113"/>
        <w:tab w:val="left" w:pos="198"/>
      </w:tabs>
      <w:autoSpaceDE w:val="0"/>
      <w:autoSpaceDN w:val="0"/>
      <w:adjustRightInd w:val="0"/>
      <w:jc w:val="left"/>
      <w:textAlignment w:val="center"/>
      <w:textboxTightWrap w:val="firstAndLastLine"/>
    </w:pPr>
    <w:rPr>
      <w:color w:val="000000"/>
      <w:szCs w:val="20"/>
    </w:rPr>
  </w:style>
  <w:style w:type="paragraph" w:customStyle="1" w:styleId="anwhlbarekstchen">
    <w:name w:val="anwählbare kästchen"/>
    <w:basedOn w:val="Standard"/>
    <w:qFormat/>
    <w:rsid w:val="00170EF3"/>
    <w:pPr>
      <w:widowControl w:val="0"/>
      <w:numPr>
        <w:numId w:val="14"/>
      </w:numPr>
      <w:tabs>
        <w:tab w:val="left" w:pos="113"/>
        <w:tab w:val="left" w:pos="1520"/>
      </w:tabs>
      <w:autoSpaceDE w:val="0"/>
      <w:autoSpaceDN w:val="0"/>
      <w:adjustRightInd w:val="0"/>
      <w:jc w:val="left"/>
      <w:textAlignment w:val="center"/>
    </w:pPr>
  </w:style>
  <w:style w:type="paragraph" w:customStyle="1" w:styleId="Formatvorlage1">
    <w:name w:val="Formatvorlage1"/>
    <w:basedOn w:val="Standard"/>
    <w:qFormat/>
    <w:rsid w:val="003E1464"/>
    <w:rPr>
      <w:u w:val="single"/>
    </w:rPr>
  </w:style>
  <w:style w:type="paragraph" w:customStyle="1" w:styleId="linien">
    <w:name w:val="linien"/>
    <w:basedOn w:val="Standard"/>
    <w:qFormat/>
    <w:rsid w:val="003E1464"/>
    <w:rPr>
      <w:u w:val="single"/>
    </w:rPr>
  </w:style>
  <w:style w:type="paragraph" w:styleId="Funotentext">
    <w:name w:val="footnote text"/>
    <w:basedOn w:val="Standard"/>
    <w:link w:val="FunotentextZchn"/>
    <w:rsid w:val="00E23186"/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23186"/>
    <w:rPr>
      <w:rFonts w:ascii="Arial" w:hAnsi="Arial"/>
    </w:rPr>
  </w:style>
  <w:style w:type="character" w:styleId="Funotenzeichen">
    <w:name w:val="footnote reference"/>
    <w:basedOn w:val="Absatz-Standardschriftart"/>
    <w:rsid w:val="00E23186"/>
    <w:rPr>
      <w:vertAlign w:val="superscript"/>
    </w:rPr>
  </w:style>
  <w:style w:type="paragraph" w:customStyle="1" w:styleId="tabellentext0">
    <w:name w:val="tabellen text"/>
    <w:basedOn w:val="Standard"/>
    <w:qFormat/>
    <w:rsid w:val="003B1752"/>
    <w:pPr>
      <w:jc w:val="left"/>
    </w:pPr>
  </w:style>
  <w:style w:type="paragraph" w:customStyle="1" w:styleId="headline">
    <w:name w:val="headline"/>
    <w:basedOn w:val="Standard"/>
    <w:qFormat/>
    <w:rsid w:val="003B1752"/>
    <w:pPr>
      <w:framePr w:w="5216" w:h="539" w:hSpace="142" w:wrap="around" w:vAnchor="page" w:hAnchor="page" w:x="1345" w:y="3063"/>
      <w:widowControl w:val="0"/>
      <w:autoSpaceDE w:val="0"/>
      <w:autoSpaceDN w:val="0"/>
      <w:adjustRightInd w:val="0"/>
      <w:ind w:left="98"/>
      <w:jc w:val="left"/>
      <w:textAlignment w:val="center"/>
    </w:pPr>
    <w:rPr>
      <w:caps/>
      <w:color w:val="001900"/>
    </w:rPr>
  </w:style>
  <w:style w:type="paragraph" w:customStyle="1" w:styleId="headlinetabelle">
    <w:name w:val="headline tabelle"/>
    <w:basedOn w:val="flietext"/>
    <w:qFormat/>
    <w:rsid w:val="003B1752"/>
    <w:rPr>
      <w:sz w:val="24"/>
    </w:rPr>
  </w:style>
  <w:style w:type="paragraph" w:customStyle="1" w:styleId="KopfzeileTitel">
    <w:name w:val="Kopfzeile Titel"/>
    <w:basedOn w:val="Standard"/>
    <w:link w:val="KopfzeileTitelZchn"/>
    <w:qFormat/>
    <w:rsid w:val="00824150"/>
    <w:pPr>
      <w:framePr w:w="5216" w:h="930" w:hSpace="142" w:wrap="around" w:vAnchor="page" w:hAnchor="page" w:x="1404" w:y="946"/>
      <w:widowControl w:val="0"/>
      <w:autoSpaceDE w:val="0"/>
      <w:autoSpaceDN w:val="0"/>
      <w:adjustRightInd w:val="0"/>
      <w:jc w:val="left"/>
      <w:textAlignment w:val="center"/>
    </w:pPr>
    <w:rPr>
      <w:caps/>
      <w:color w:val="001900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4150"/>
    <w:rPr>
      <w:rFonts w:asciiTheme="minorHAnsi" w:hAnsiTheme="minorHAnsi" w:cstheme="minorHAnsi"/>
      <w:b/>
      <w:bCs/>
      <w:caps/>
      <w:color w:val="001900"/>
      <w:sz w:val="24"/>
      <w:szCs w:val="24"/>
    </w:rPr>
  </w:style>
  <w:style w:type="character" w:customStyle="1" w:styleId="KopfzeileTitelZchn">
    <w:name w:val="Kopfzeile Titel Zchn"/>
    <w:basedOn w:val="Absatz-Standardschriftart"/>
    <w:link w:val="KopfzeileTitel"/>
    <w:rsid w:val="00824150"/>
    <w:rPr>
      <w:rFonts w:asciiTheme="minorHAnsi" w:hAnsiTheme="minorHAnsi" w:cstheme="minorHAnsi"/>
      <w:caps/>
      <w:color w:val="00190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F0467"/>
    <w:rPr>
      <w:rFonts w:ascii="Avenir Next LT Pro" w:hAnsi="Avenir Next LT Pro"/>
      <w:b/>
      <w:bCs/>
      <w:iCs/>
      <w:caps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73DC1"/>
    <w:pPr>
      <w:keepLines/>
      <w:numPr>
        <w:numId w:val="0"/>
      </w:numPr>
      <w:spacing w:before="0" w:after="0"/>
      <w:jc w:val="left"/>
      <w:outlineLvl w:val="9"/>
    </w:pPr>
    <w:rPr>
      <w:b w:val="0"/>
      <w:bCs w:val="0"/>
      <w:color w:val="auto"/>
      <w:szCs w:val="28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F73DC1"/>
  </w:style>
  <w:style w:type="paragraph" w:styleId="Verzeichnis2">
    <w:name w:val="toc 2"/>
    <w:basedOn w:val="Standard"/>
    <w:next w:val="Standard"/>
    <w:autoRedefine/>
    <w:uiPriority w:val="39"/>
    <w:unhideWhenUsed/>
    <w:rsid w:val="00F73DC1"/>
    <w:pPr>
      <w:ind w:left="20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1F0467"/>
    <w:rPr>
      <w:rFonts w:ascii="Avenir Next LT Pro" w:hAnsi="Avenir Next LT Pro"/>
      <w:b/>
      <w:bCs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1AD8"/>
    <w:rPr>
      <w:rFonts w:ascii="Cambria" w:eastAsia="Times New Roman" w:hAnsi="Cambria" w:cs="Times New Roman"/>
      <w:b/>
      <w:bCs/>
      <w:i/>
      <w:iCs/>
      <w:color w:val="4F81BD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1AD8"/>
    <w:rPr>
      <w:rFonts w:ascii="Cambria" w:eastAsia="Times New Roman" w:hAnsi="Cambria" w:cs="Times New Roman"/>
      <w:color w:val="243F60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1AD8"/>
    <w:rPr>
      <w:rFonts w:ascii="Cambria" w:eastAsia="Times New Roman" w:hAnsi="Cambria" w:cs="Times New Roman"/>
      <w:i/>
      <w:iCs/>
      <w:color w:val="243F60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1AD8"/>
    <w:rPr>
      <w:rFonts w:ascii="Cambria" w:eastAsia="Times New Roman" w:hAnsi="Cambria" w:cs="Times New Roman"/>
      <w:i/>
      <w:iCs/>
      <w:color w:val="404040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1AD8"/>
    <w:rPr>
      <w:rFonts w:ascii="Cambria" w:eastAsia="Times New Roman" w:hAnsi="Cambria" w:cs="Times New Roman"/>
      <w:color w:val="40404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1AD8"/>
    <w:rPr>
      <w:rFonts w:ascii="Cambria" w:eastAsia="Times New Roman" w:hAnsi="Cambria" w:cs="Times New Roman"/>
      <w:i/>
      <w:iCs/>
      <w:color w:val="404040"/>
    </w:rPr>
  </w:style>
  <w:style w:type="paragraph" w:styleId="Listenabsatz">
    <w:name w:val="List Paragraph"/>
    <w:basedOn w:val="Standard"/>
    <w:uiPriority w:val="34"/>
    <w:qFormat/>
    <w:rsid w:val="009340E9"/>
    <w:pPr>
      <w:ind w:left="720"/>
      <w:contextualSpacing/>
    </w:pPr>
  </w:style>
  <w:style w:type="paragraph" w:customStyle="1" w:styleId="Aufz10">
    <w:name w:val="Aufz 10"/>
    <w:basedOn w:val="Standard"/>
    <w:qFormat/>
    <w:rsid w:val="00386B0F"/>
    <w:pPr>
      <w:widowControl w:val="0"/>
      <w:tabs>
        <w:tab w:val="left" w:pos="113"/>
        <w:tab w:val="num" w:pos="170"/>
        <w:tab w:val="left" w:pos="198"/>
      </w:tabs>
      <w:autoSpaceDE w:val="0"/>
      <w:autoSpaceDN w:val="0"/>
      <w:adjustRightInd w:val="0"/>
      <w:ind w:left="170" w:hanging="170"/>
      <w:jc w:val="left"/>
      <w:textAlignment w:val="center"/>
    </w:pPr>
    <w:rPr>
      <w:rFonts w:ascii="DIN-Regular" w:hAnsi="DIN-Regular"/>
      <w:color w:val="00000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75D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C12AE"/>
    <w:rPr>
      <w:rFonts w:ascii="Avenir Next LT Pro" w:hAnsi="Avenir Next LT Pro" w:cs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scaling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.mueller@upscaling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10EF1-D50C-40B6-97EA-B1C8C6ED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Akzeleratoren &amp; Inkubatoren-Portraits für den 18.8.2020</vt:lpstr>
    </vt:vector>
  </TitlesOfParts>
  <Company>Die Firma GmbH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Akzeleratoren &amp; Inkubatoren-Portraits für den 18.8.2020</dc:title>
  <dc:subject/>
  <dc:creator>J F</dc:creator>
  <cp:keywords/>
  <cp:lastModifiedBy>Frank Müller</cp:lastModifiedBy>
  <cp:revision>3</cp:revision>
  <cp:lastPrinted>2020-08-16T15:39:00Z</cp:lastPrinted>
  <dcterms:created xsi:type="dcterms:W3CDTF">2023-12-18T10:06:00Z</dcterms:created>
  <dcterms:modified xsi:type="dcterms:W3CDTF">2023-12-18T10:07:00Z</dcterms:modified>
</cp:coreProperties>
</file>